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A1" w:rsidRDefault="005D295C" w:rsidP="005D295C">
      <w:pPr>
        <w:pStyle w:val="Titel"/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609600</wp:posOffset>
            </wp:positionV>
            <wp:extent cx="5583555" cy="37338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machtig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55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t>Mediawijsheid Download opdracht</w:t>
      </w:r>
    </w:p>
    <w:sectPr w:rsidR="007F3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5C"/>
    <w:rsid w:val="005D295C"/>
    <w:rsid w:val="007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4620D-54EF-43F5-813B-F987D2C4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D29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D295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Willibrord van Breukelen</dc:creator>
  <cp:keywords/>
  <dc:description/>
  <cp:lastModifiedBy>Willibrord van Breukelen</cp:lastModifiedBy>
  <cp:revision>1</cp:revision>
  <dcterms:created xsi:type="dcterms:W3CDTF">2017-06-17T13:43:00Z</dcterms:created>
  <dcterms:modified xsi:type="dcterms:W3CDTF">2017-06-17T13:44:00Z</dcterms:modified>
</cp:coreProperties>
</file>